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CB" w:rsidRPr="0050208C" w:rsidRDefault="005E4AAF" w:rsidP="006B2FCB">
      <w:pPr>
        <w:pStyle w:val="NoSpacing"/>
        <w:spacing w:line="276" w:lineRule="auto"/>
        <w:jc w:val="both"/>
        <w:rPr>
          <w:rFonts w:ascii="Times New Roman" w:hAnsi="Times New Roman" w:cs="Times New Roman"/>
          <w:sz w:val="24"/>
          <w:szCs w:val="24"/>
        </w:rPr>
      </w:pPr>
      <w:bookmarkStart w:id="0" w:name="_GoBack"/>
      <w:bookmarkEnd w:id="0"/>
      <w:r w:rsidRPr="005E4AAF">
        <w:rPr>
          <w:rFonts w:ascii="Times New Roman" w:hAnsi="Times New Roman" w:cs="Times New Roman"/>
          <w:b/>
          <w:sz w:val="24"/>
          <w:szCs w:val="24"/>
        </w:rPr>
        <w:t>VI European Congress of Small and Medium-Size Enterprises</w:t>
      </w:r>
      <w:r w:rsidR="0050208C">
        <w:rPr>
          <w:rFonts w:ascii="Times New Roman" w:hAnsi="Times New Roman" w:cs="Times New Roman"/>
          <w:sz w:val="24"/>
          <w:szCs w:val="24"/>
        </w:rPr>
        <w:t xml:space="preserve"> will be held on the</w:t>
      </w:r>
      <w:r w:rsidR="0050208C" w:rsidRPr="004101D1">
        <w:rPr>
          <w:rFonts w:ascii="Times New Roman" w:hAnsi="Times New Roman" w:cs="Times New Roman"/>
          <w:sz w:val="24"/>
          <w:szCs w:val="24"/>
        </w:rPr>
        <w:t xml:space="preserve"> </w:t>
      </w:r>
      <w:r w:rsidRPr="005E4AAF">
        <w:rPr>
          <w:rFonts w:ascii="Times New Roman" w:hAnsi="Times New Roman" w:cs="Times New Roman"/>
          <w:b/>
          <w:sz w:val="24"/>
          <w:szCs w:val="24"/>
        </w:rPr>
        <w:t>10-12</w:t>
      </w:r>
      <w:r w:rsidRPr="005E4AAF">
        <w:rPr>
          <w:rFonts w:ascii="Times New Roman" w:hAnsi="Times New Roman" w:cs="Times New Roman"/>
          <w:b/>
          <w:sz w:val="24"/>
          <w:szCs w:val="24"/>
          <w:vertAlign w:val="superscript"/>
        </w:rPr>
        <w:t>th</w:t>
      </w:r>
      <w:r w:rsidRPr="005E4AAF">
        <w:rPr>
          <w:rFonts w:ascii="Times New Roman" w:hAnsi="Times New Roman" w:cs="Times New Roman"/>
          <w:b/>
          <w:sz w:val="24"/>
          <w:szCs w:val="24"/>
        </w:rPr>
        <w:t xml:space="preserve"> October</w:t>
      </w:r>
      <w:r w:rsidR="0050208C" w:rsidRPr="004101D1">
        <w:rPr>
          <w:rFonts w:ascii="Times New Roman" w:hAnsi="Times New Roman" w:cs="Times New Roman"/>
          <w:sz w:val="24"/>
          <w:szCs w:val="24"/>
        </w:rPr>
        <w:t xml:space="preserve">. </w:t>
      </w:r>
      <w:r w:rsidRPr="005E4AAF">
        <w:rPr>
          <w:rFonts w:ascii="Times New Roman" w:hAnsi="Times New Roman" w:cs="Times New Roman"/>
          <w:sz w:val="24"/>
          <w:szCs w:val="24"/>
        </w:rPr>
        <w:t xml:space="preserve">Join the free event, which will set new directions for business development. The panels devoted to the opportunities offered by the modern labor market, workshops which focus on modern methods of marketing and B2B meetings are just some of the attractions that </w:t>
      </w:r>
      <w:proofErr w:type="gramStart"/>
      <w:r w:rsidRPr="005E4AAF">
        <w:rPr>
          <w:rFonts w:ascii="Times New Roman" w:hAnsi="Times New Roman" w:cs="Times New Roman"/>
          <w:sz w:val="24"/>
          <w:szCs w:val="24"/>
        </w:rPr>
        <w:t>await</w:t>
      </w:r>
      <w:proofErr w:type="gramEnd"/>
      <w:r w:rsidRPr="005E4AAF">
        <w:rPr>
          <w:rFonts w:ascii="Times New Roman" w:hAnsi="Times New Roman" w:cs="Times New Roman"/>
          <w:sz w:val="24"/>
          <w:szCs w:val="24"/>
        </w:rPr>
        <w:t xml:space="preserve"> for participants </w:t>
      </w:r>
      <w:r w:rsidR="0050208C">
        <w:rPr>
          <w:rFonts w:ascii="Times New Roman" w:hAnsi="Times New Roman" w:cs="Times New Roman"/>
          <w:sz w:val="24"/>
          <w:szCs w:val="24"/>
        </w:rPr>
        <w:t xml:space="preserve">of </w:t>
      </w:r>
      <w:r w:rsidRPr="005E4AAF">
        <w:rPr>
          <w:rFonts w:ascii="Times New Roman" w:hAnsi="Times New Roman" w:cs="Times New Roman"/>
          <w:sz w:val="24"/>
          <w:szCs w:val="24"/>
        </w:rPr>
        <w:t xml:space="preserve">VI </w:t>
      </w:r>
      <w:r w:rsidR="0050208C">
        <w:rPr>
          <w:rFonts w:ascii="Times New Roman" w:hAnsi="Times New Roman" w:cs="Times New Roman"/>
          <w:sz w:val="24"/>
          <w:szCs w:val="24"/>
        </w:rPr>
        <w:t>ECSME</w:t>
      </w:r>
      <w:r w:rsidRPr="005E4AAF">
        <w:rPr>
          <w:rFonts w:ascii="Times New Roman" w:hAnsi="Times New Roman" w:cs="Times New Roman"/>
          <w:sz w:val="24"/>
          <w:szCs w:val="24"/>
        </w:rPr>
        <w:t xml:space="preserve">. Don’t </w:t>
      </w:r>
      <w:proofErr w:type="gramStart"/>
      <w:r w:rsidRPr="005E4AAF">
        <w:rPr>
          <w:rFonts w:ascii="Times New Roman" w:hAnsi="Times New Roman" w:cs="Times New Roman"/>
          <w:sz w:val="24"/>
          <w:szCs w:val="24"/>
        </w:rPr>
        <w:t>wait,</w:t>
      </w:r>
      <w:proofErr w:type="gramEnd"/>
      <w:r w:rsidRPr="005E4AAF">
        <w:rPr>
          <w:rFonts w:ascii="Times New Roman" w:hAnsi="Times New Roman" w:cs="Times New Roman"/>
          <w:sz w:val="24"/>
          <w:szCs w:val="24"/>
        </w:rPr>
        <w:t xml:space="preserve"> sign up </w:t>
      </w:r>
      <w:r w:rsidRPr="005E4AAF">
        <w:rPr>
          <w:rFonts w:ascii="Times New Roman" w:hAnsi="Times New Roman" w:cs="Times New Roman"/>
          <w:b/>
          <w:sz w:val="24"/>
          <w:szCs w:val="24"/>
        </w:rPr>
        <w:t>for free</w:t>
      </w:r>
      <w:r w:rsidRPr="005E4AAF">
        <w:rPr>
          <w:rFonts w:ascii="Times New Roman" w:hAnsi="Times New Roman" w:cs="Times New Roman"/>
          <w:sz w:val="24"/>
          <w:szCs w:val="24"/>
        </w:rPr>
        <w:t xml:space="preserve"> on </w:t>
      </w:r>
      <w:hyperlink r:id="rId6" w:history="1">
        <w:r w:rsidRPr="005E4AAF">
          <w:rPr>
            <w:rStyle w:val="Hyperlink"/>
            <w:rFonts w:ascii="Times New Roman" w:hAnsi="Times New Roman" w:cs="Times New Roman"/>
            <w:sz w:val="24"/>
            <w:szCs w:val="24"/>
          </w:rPr>
          <w:t>www.ekmsp.eu</w:t>
        </w:r>
      </w:hyperlink>
      <w:r w:rsidRPr="005E4AAF">
        <w:rPr>
          <w:rFonts w:ascii="Times New Roman" w:hAnsi="Times New Roman" w:cs="Times New Roman"/>
          <w:sz w:val="24"/>
          <w:szCs w:val="24"/>
        </w:rPr>
        <w:t>!</w:t>
      </w:r>
    </w:p>
    <w:p w:rsidR="006B2FCB" w:rsidRPr="0050208C" w:rsidRDefault="005E4AAF" w:rsidP="006B2FCB">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Chamber of Commerce</w:t>
      </w:r>
      <w:r w:rsidR="0050208C">
        <w:rPr>
          <w:rFonts w:ascii="Times New Roman" w:hAnsi="Times New Roman" w:cs="Times New Roman"/>
          <w:sz w:val="24"/>
          <w:szCs w:val="24"/>
        </w:rPr>
        <w:t xml:space="preserve"> and Industry</w:t>
      </w:r>
      <w:r w:rsidRPr="005E4AAF">
        <w:rPr>
          <w:rFonts w:ascii="Times New Roman" w:hAnsi="Times New Roman" w:cs="Times New Roman"/>
          <w:sz w:val="24"/>
          <w:szCs w:val="24"/>
        </w:rPr>
        <w:t xml:space="preserve"> in Katowice, </w:t>
      </w:r>
      <w:r w:rsidR="0050208C">
        <w:rPr>
          <w:rFonts w:ascii="Times New Roman" w:hAnsi="Times New Roman" w:cs="Times New Roman"/>
          <w:sz w:val="24"/>
          <w:szCs w:val="24"/>
        </w:rPr>
        <w:t xml:space="preserve">has been </w:t>
      </w:r>
      <w:r w:rsidRPr="005E4AAF">
        <w:rPr>
          <w:rFonts w:ascii="Times New Roman" w:hAnsi="Times New Roman" w:cs="Times New Roman"/>
          <w:sz w:val="24"/>
          <w:szCs w:val="24"/>
        </w:rPr>
        <w:t>organiz</w:t>
      </w:r>
      <w:r w:rsidR="0050208C">
        <w:rPr>
          <w:rFonts w:ascii="Times New Roman" w:hAnsi="Times New Roman" w:cs="Times New Roman"/>
          <w:sz w:val="24"/>
          <w:szCs w:val="24"/>
        </w:rPr>
        <w:t>ing</w:t>
      </w:r>
      <w:r w:rsidRPr="005E4AAF">
        <w:rPr>
          <w:rFonts w:ascii="Times New Roman" w:hAnsi="Times New Roman" w:cs="Times New Roman"/>
          <w:sz w:val="24"/>
          <w:szCs w:val="24"/>
        </w:rPr>
        <w:t xml:space="preserve"> for six </w:t>
      </w:r>
      <w:r w:rsidR="0050208C">
        <w:rPr>
          <w:rFonts w:ascii="Times New Roman" w:hAnsi="Times New Roman" w:cs="Times New Roman"/>
          <w:sz w:val="24"/>
          <w:szCs w:val="24"/>
        </w:rPr>
        <w:t xml:space="preserve">consecutive </w:t>
      </w:r>
      <w:r w:rsidRPr="005E4AAF">
        <w:rPr>
          <w:rFonts w:ascii="Times New Roman" w:hAnsi="Times New Roman" w:cs="Times New Roman"/>
          <w:sz w:val="24"/>
          <w:szCs w:val="24"/>
        </w:rPr>
        <w:t>years, Europe's biggest meeting of the SME sector,</w:t>
      </w:r>
      <w:r w:rsidR="0050208C">
        <w:rPr>
          <w:rFonts w:ascii="Times New Roman" w:hAnsi="Times New Roman" w:cs="Times New Roman"/>
          <w:sz w:val="24"/>
          <w:szCs w:val="24"/>
        </w:rPr>
        <w:t xml:space="preserve"> with</w:t>
      </w:r>
      <w:r w:rsidRPr="005E4AAF">
        <w:rPr>
          <w:rFonts w:ascii="Times New Roman" w:hAnsi="Times New Roman" w:cs="Times New Roman"/>
          <w:sz w:val="24"/>
          <w:szCs w:val="24"/>
        </w:rPr>
        <w:t xml:space="preserve"> each new edition of the Congress is adapted to the current economic situation. Therefore, the motto of this year's edition is: "</w:t>
      </w:r>
      <w:r w:rsidRPr="005E4AAF">
        <w:rPr>
          <w:rFonts w:ascii="Times New Roman" w:hAnsi="Times New Roman" w:cs="Times New Roman"/>
          <w:b/>
          <w:sz w:val="24"/>
          <w:szCs w:val="24"/>
        </w:rPr>
        <w:t>Three days of inspiration for innovation.</w:t>
      </w:r>
      <w:r w:rsidRPr="005E4AAF">
        <w:rPr>
          <w:rFonts w:ascii="Times New Roman" w:hAnsi="Times New Roman" w:cs="Times New Roman"/>
          <w:sz w:val="24"/>
          <w:szCs w:val="24"/>
        </w:rPr>
        <w:t>" Congress</w:t>
      </w:r>
      <w:r w:rsidR="0050208C">
        <w:rPr>
          <w:rFonts w:ascii="Times New Roman" w:hAnsi="Times New Roman" w:cs="Times New Roman"/>
          <w:sz w:val="24"/>
          <w:szCs w:val="24"/>
        </w:rPr>
        <w:t>’</w:t>
      </w:r>
      <w:r w:rsidRPr="005E4AAF">
        <w:rPr>
          <w:rFonts w:ascii="Times New Roman" w:hAnsi="Times New Roman" w:cs="Times New Roman"/>
          <w:sz w:val="24"/>
          <w:szCs w:val="24"/>
        </w:rPr>
        <w:t xml:space="preserve"> participants will address the most important issues for SMEs and will develop recommendations to stimulate its development. The talks will be divided into </w:t>
      </w:r>
      <w:r w:rsidRPr="005E4AAF">
        <w:rPr>
          <w:rFonts w:ascii="Times New Roman" w:hAnsi="Times New Roman" w:cs="Times New Roman"/>
          <w:b/>
          <w:sz w:val="24"/>
          <w:szCs w:val="24"/>
        </w:rPr>
        <w:t>7 themes:</w:t>
      </w:r>
    </w:p>
    <w:p w:rsidR="006B2FCB" w:rsidRPr="0050208C" w:rsidRDefault="005E4AAF" w:rsidP="006B2FCB">
      <w:pPr>
        <w:pStyle w:val="NoSpacing"/>
        <w:spacing w:line="276" w:lineRule="auto"/>
        <w:rPr>
          <w:rFonts w:ascii="Times New Roman" w:hAnsi="Times New Roman" w:cs="Times New Roman"/>
          <w:sz w:val="24"/>
          <w:szCs w:val="24"/>
        </w:rPr>
      </w:pPr>
      <w:r w:rsidRPr="005E4AAF">
        <w:rPr>
          <w:rFonts w:ascii="Times New Roman" w:hAnsi="Times New Roman" w:cs="Times New Roman"/>
          <w:sz w:val="24"/>
          <w:szCs w:val="24"/>
        </w:rPr>
        <w:br/>
        <w:t>• Capital for development</w:t>
      </w:r>
      <w:r w:rsidRPr="005E4AAF">
        <w:rPr>
          <w:rFonts w:ascii="Times New Roman" w:hAnsi="Times New Roman" w:cs="Times New Roman"/>
          <w:sz w:val="24"/>
          <w:szCs w:val="24"/>
        </w:rPr>
        <w:br/>
        <w:t>• Everyday legal matters</w:t>
      </w:r>
      <w:r w:rsidRPr="005E4AAF">
        <w:rPr>
          <w:rFonts w:ascii="Times New Roman" w:hAnsi="Times New Roman" w:cs="Times New Roman"/>
          <w:sz w:val="24"/>
          <w:szCs w:val="24"/>
        </w:rPr>
        <w:br/>
        <w:t>• Education of success</w:t>
      </w:r>
      <w:r w:rsidRPr="005E4AAF">
        <w:rPr>
          <w:rFonts w:ascii="Times New Roman" w:hAnsi="Times New Roman" w:cs="Times New Roman"/>
          <w:sz w:val="24"/>
          <w:szCs w:val="24"/>
        </w:rPr>
        <w:br/>
        <w:t xml:space="preserve">• </w:t>
      </w:r>
      <w:proofErr w:type="gramStart"/>
      <w:r w:rsidRPr="005E4AAF">
        <w:rPr>
          <w:rFonts w:ascii="Times New Roman" w:hAnsi="Times New Roman" w:cs="Times New Roman"/>
          <w:sz w:val="24"/>
          <w:szCs w:val="24"/>
        </w:rPr>
        <w:t>My</w:t>
      </w:r>
      <w:proofErr w:type="gramEnd"/>
      <w:r w:rsidRPr="005E4AAF">
        <w:rPr>
          <w:rFonts w:ascii="Times New Roman" w:hAnsi="Times New Roman" w:cs="Times New Roman"/>
          <w:sz w:val="24"/>
          <w:szCs w:val="24"/>
        </w:rPr>
        <w:t xml:space="preserve"> region, my town</w:t>
      </w:r>
      <w:r w:rsidRPr="005E4AAF">
        <w:rPr>
          <w:rFonts w:ascii="Times New Roman" w:hAnsi="Times New Roman" w:cs="Times New Roman"/>
          <w:sz w:val="24"/>
          <w:szCs w:val="24"/>
        </w:rPr>
        <w:br/>
        <w:t xml:space="preserve">• Development prospects </w:t>
      </w:r>
      <w:r w:rsidRPr="005E4AAF">
        <w:rPr>
          <w:rFonts w:ascii="Times New Roman" w:hAnsi="Times New Roman" w:cs="Times New Roman"/>
          <w:sz w:val="24"/>
          <w:szCs w:val="24"/>
        </w:rPr>
        <w:br/>
        <w:t>• Into the stars</w:t>
      </w:r>
      <w:r w:rsidRPr="005E4AAF">
        <w:rPr>
          <w:rFonts w:ascii="Times New Roman" w:hAnsi="Times New Roman" w:cs="Times New Roman"/>
          <w:sz w:val="24"/>
          <w:szCs w:val="24"/>
        </w:rPr>
        <w:br/>
        <w:t>• Clean Air.</w:t>
      </w:r>
    </w:p>
    <w:p w:rsidR="009E74CE" w:rsidRDefault="005E4AAF">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 xml:space="preserve">As every year, the Congress will also have an </w:t>
      </w:r>
      <w:r w:rsidRPr="005E4AAF">
        <w:rPr>
          <w:rFonts w:ascii="Times New Roman" w:hAnsi="Times New Roman" w:cs="Times New Roman"/>
          <w:b/>
          <w:sz w:val="24"/>
          <w:szCs w:val="24"/>
        </w:rPr>
        <w:t>international dimension</w:t>
      </w:r>
      <w:r w:rsidRPr="005E4AAF">
        <w:rPr>
          <w:rFonts w:ascii="Times New Roman" w:hAnsi="Times New Roman" w:cs="Times New Roman"/>
          <w:sz w:val="24"/>
          <w:szCs w:val="24"/>
        </w:rPr>
        <w:t xml:space="preserve">. During this year's edition </w:t>
      </w:r>
      <w:r w:rsidR="0050208C">
        <w:rPr>
          <w:rFonts w:ascii="Times New Roman" w:hAnsi="Times New Roman" w:cs="Times New Roman"/>
          <w:sz w:val="24"/>
          <w:szCs w:val="24"/>
        </w:rPr>
        <w:t>main focus</w:t>
      </w:r>
      <w:r w:rsidRPr="005E4AAF">
        <w:rPr>
          <w:rFonts w:ascii="Times New Roman" w:hAnsi="Times New Roman" w:cs="Times New Roman"/>
          <w:sz w:val="24"/>
          <w:szCs w:val="24"/>
        </w:rPr>
        <w:t xml:space="preserve"> will be: North and South America, </w:t>
      </w:r>
      <w:proofErr w:type="spellStart"/>
      <w:r w:rsidRPr="005E4AAF">
        <w:rPr>
          <w:rFonts w:ascii="Times New Roman" w:hAnsi="Times New Roman" w:cs="Times New Roman"/>
          <w:sz w:val="24"/>
          <w:szCs w:val="24"/>
        </w:rPr>
        <w:t>Visegrad</w:t>
      </w:r>
      <w:proofErr w:type="spellEnd"/>
      <w:r w:rsidRPr="005E4AAF">
        <w:rPr>
          <w:rFonts w:ascii="Times New Roman" w:hAnsi="Times New Roman" w:cs="Times New Roman"/>
          <w:sz w:val="24"/>
          <w:szCs w:val="24"/>
        </w:rPr>
        <w:t xml:space="preserve"> Group countries, Ukraine, Belarus. The international character is underlined also by accompanying events: </w:t>
      </w:r>
      <w:r w:rsidRPr="005E4AAF">
        <w:rPr>
          <w:rFonts w:ascii="Times New Roman" w:hAnsi="Times New Roman" w:cs="Times New Roman"/>
          <w:b/>
          <w:sz w:val="24"/>
          <w:szCs w:val="24"/>
        </w:rPr>
        <w:t>Young Entrepreneurs and Startups Summit and Future Entrepreneurs meetings</w:t>
      </w:r>
      <w:r w:rsidRPr="005E4AAF">
        <w:rPr>
          <w:rFonts w:ascii="Times New Roman" w:hAnsi="Times New Roman" w:cs="Times New Roman"/>
          <w:sz w:val="24"/>
          <w:szCs w:val="24"/>
        </w:rPr>
        <w:t xml:space="preserve">. Traditionally, the Congress will </w:t>
      </w:r>
      <w:r w:rsidR="00FE5BBE">
        <w:rPr>
          <w:rFonts w:ascii="Times New Roman" w:hAnsi="Times New Roman" w:cs="Times New Roman"/>
          <w:sz w:val="24"/>
          <w:szCs w:val="24"/>
        </w:rPr>
        <w:t>discuss</w:t>
      </w:r>
      <w:r w:rsidRPr="005E4AAF">
        <w:rPr>
          <w:rFonts w:ascii="Times New Roman" w:hAnsi="Times New Roman" w:cs="Times New Roman"/>
          <w:sz w:val="24"/>
          <w:szCs w:val="24"/>
        </w:rPr>
        <w:t xml:space="preserve"> the </w:t>
      </w:r>
      <w:r w:rsidRPr="005E4AAF">
        <w:rPr>
          <w:rFonts w:ascii="Times New Roman" w:hAnsi="Times New Roman" w:cs="Times New Roman"/>
          <w:b/>
          <w:sz w:val="24"/>
          <w:szCs w:val="24"/>
        </w:rPr>
        <w:t>Transatlantic Partnership in the field of Transatlantic Trade and Investment Partnership</w:t>
      </w:r>
      <w:r w:rsidR="00FE5BBE">
        <w:rPr>
          <w:rFonts w:ascii="Times New Roman" w:hAnsi="Times New Roman" w:cs="Times New Roman"/>
          <w:sz w:val="24"/>
          <w:szCs w:val="24"/>
        </w:rPr>
        <w:t xml:space="preserve"> </w:t>
      </w:r>
      <w:r w:rsidRPr="005E4AAF">
        <w:rPr>
          <w:rFonts w:ascii="Times New Roman" w:hAnsi="Times New Roman" w:cs="Times New Roman"/>
          <w:sz w:val="24"/>
          <w:szCs w:val="24"/>
        </w:rPr>
        <w:t xml:space="preserve">(TTIP) and </w:t>
      </w:r>
      <w:r w:rsidR="00FE5BBE">
        <w:rPr>
          <w:rFonts w:ascii="Times New Roman" w:hAnsi="Times New Roman" w:cs="Times New Roman"/>
          <w:sz w:val="24"/>
          <w:szCs w:val="24"/>
        </w:rPr>
        <w:t>h</w:t>
      </w:r>
      <w:r w:rsidRPr="005E4AAF">
        <w:rPr>
          <w:rFonts w:ascii="Times New Roman" w:hAnsi="Times New Roman" w:cs="Times New Roman"/>
          <w:sz w:val="24"/>
          <w:szCs w:val="24"/>
        </w:rPr>
        <w:t xml:space="preserve">eld </w:t>
      </w:r>
      <w:r w:rsidRPr="005E4AAF">
        <w:rPr>
          <w:rFonts w:ascii="Times New Roman" w:hAnsi="Times New Roman" w:cs="Times New Roman"/>
          <w:b/>
          <w:sz w:val="24"/>
          <w:szCs w:val="24"/>
        </w:rPr>
        <w:t>B2B meetings</w:t>
      </w:r>
      <w:r w:rsidRPr="005E4AAF">
        <w:rPr>
          <w:rFonts w:ascii="Times New Roman" w:hAnsi="Times New Roman" w:cs="Times New Roman"/>
          <w:sz w:val="24"/>
          <w:szCs w:val="24"/>
        </w:rPr>
        <w:t>.</w:t>
      </w:r>
    </w:p>
    <w:p w:rsidR="009E74CE" w:rsidRDefault="005E4AAF">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 xml:space="preserve">Noteworthy is also the program of this year's </w:t>
      </w:r>
      <w:r w:rsidRPr="005E4AAF">
        <w:rPr>
          <w:rFonts w:ascii="Times New Roman" w:hAnsi="Times New Roman" w:cs="Times New Roman"/>
          <w:b/>
          <w:sz w:val="24"/>
          <w:szCs w:val="24"/>
        </w:rPr>
        <w:t>Fair Business Expo</w:t>
      </w:r>
      <w:r w:rsidRPr="005E4AAF">
        <w:rPr>
          <w:rFonts w:ascii="Times New Roman" w:hAnsi="Times New Roman" w:cs="Times New Roman"/>
          <w:sz w:val="24"/>
          <w:szCs w:val="24"/>
        </w:rPr>
        <w:t>, where not only you will get an offer from over a hundred exhibitors, but mainly meet experts and business practices in the fields of marketing, sales and HR.</w:t>
      </w:r>
    </w:p>
    <w:p w:rsidR="009E74CE" w:rsidRDefault="005E4AAF">
      <w:pPr>
        <w:pStyle w:val="NoSpacing"/>
        <w:spacing w:line="276" w:lineRule="auto"/>
        <w:rPr>
          <w:rFonts w:ascii="Times New Roman" w:hAnsi="Times New Roman" w:cs="Times New Roman"/>
          <w:sz w:val="24"/>
          <w:szCs w:val="24"/>
        </w:rPr>
      </w:pPr>
      <w:r w:rsidRPr="005E4AAF">
        <w:rPr>
          <w:rFonts w:ascii="Times New Roman" w:hAnsi="Times New Roman" w:cs="Times New Roman"/>
          <w:sz w:val="24"/>
          <w:szCs w:val="24"/>
        </w:rPr>
        <w:br/>
      </w:r>
      <w:r w:rsidRPr="005E4AAF">
        <w:rPr>
          <w:rFonts w:ascii="Times New Roman" w:hAnsi="Times New Roman" w:cs="Times New Roman"/>
          <w:b/>
          <w:sz w:val="24"/>
          <w:szCs w:val="24"/>
        </w:rPr>
        <w:t>Participating in ECSME you have the opportunity to</w:t>
      </w:r>
      <w:proofErr w:type="gramStart"/>
      <w:r w:rsidR="00C41C99">
        <w:rPr>
          <w:rFonts w:ascii="Times New Roman" w:hAnsi="Times New Roman" w:cs="Times New Roman"/>
          <w:sz w:val="24"/>
          <w:szCs w:val="24"/>
        </w:rPr>
        <w:t>:</w:t>
      </w:r>
      <w:proofErr w:type="gramEnd"/>
      <w:r w:rsidRPr="005E4AAF">
        <w:rPr>
          <w:rFonts w:ascii="Times New Roman" w:hAnsi="Times New Roman" w:cs="Times New Roman"/>
          <w:sz w:val="24"/>
          <w:szCs w:val="24"/>
        </w:rPr>
        <w:br/>
      </w:r>
      <w:r w:rsidRPr="005E4AAF">
        <w:rPr>
          <w:rFonts w:ascii="Times New Roman" w:hAnsi="Times New Roman" w:cs="Times New Roman"/>
          <w:sz w:val="24"/>
          <w:szCs w:val="24"/>
        </w:rPr>
        <w:br/>
        <w:t>• get to know the point of view of people respected in Poland and in the world,</w:t>
      </w:r>
      <w:r w:rsidRPr="005E4AAF">
        <w:rPr>
          <w:rFonts w:ascii="Times New Roman" w:hAnsi="Times New Roman" w:cs="Times New Roman"/>
          <w:sz w:val="24"/>
          <w:szCs w:val="24"/>
        </w:rPr>
        <w:br/>
        <w:t>• free</w:t>
      </w:r>
      <w:r w:rsidR="00C41C99">
        <w:rPr>
          <w:rFonts w:ascii="Times New Roman" w:hAnsi="Times New Roman" w:cs="Times New Roman"/>
          <w:sz w:val="24"/>
          <w:szCs w:val="24"/>
        </w:rPr>
        <w:t xml:space="preserve"> admission to</w:t>
      </w:r>
      <w:r w:rsidRPr="005E4AAF">
        <w:rPr>
          <w:rFonts w:ascii="Times New Roman" w:hAnsi="Times New Roman" w:cs="Times New Roman"/>
          <w:sz w:val="24"/>
          <w:szCs w:val="24"/>
        </w:rPr>
        <w:t xml:space="preserve"> a number of panel sessions and a series of workshops,</w:t>
      </w:r>
      <w:r w:rsidRPr="005E4AAF">
        <w:rPr>
          <w:rFonts w:ascii="Times New Roman" w:hAnsi="Times New Roman" w:cs="Times New Roman"/>
          <w:sz w:val="24"/>
          <w:szCs w:val="24"/>
        </w:rPr>
        <w:br/>
        <w:t>• get an expert advice,</w:t>
      </w:r>
      <w:r w:rsidRPr="005E4AAF">
        <w:rPr>
          <w:rFonts w:ascii="Times New Roman" w:hAnsi="Times New Roman" w:cs="Times New Roman"/>
          <w:sz w:val="24"/>
          <w:szCs w:val="24"/>
        </w:rPr>
        <w:br/>
        <w:t xml:space="preserve">• </w:t>
      </w:r>
      <w:r w:rsidR="00C41C99">
        <w:rPr>
          <w:rFonts w:ascii="Times New Roman" w:hAnsi="Times New Roman" w:cs="Times New Roman"/>
          <w:sz w:val="24"/>
          <w:szCs w:val="24"/>
        </w:rPr>
        <w:t>exchange</w:t>
      </w:r>
      <w:r w:rsidRPr="005E4AAF">
        <w:rPr>
          <w:rFonts w:ascii="Times New Roman" w:hAnsi="Times New Roman" w:cs="Times New Roman"/>
          <w:sz w:val="24"/>
          <w:szCs w:val="24"/>
        </w:rPr>
        <w:t xml:space="preserve"> </w:t>
      </w:r>
      <w:r w:rsidR="00C41C99">
        <w:rPr>
          <w:rFonts w:ascii="Times New Roman" w:hAnsi="Times New Roman" w:cs="Times New Roman"/>
          <w:sz w:val="24"/>
          <w:szCs w:val="24"/>
        </w:rPr>
        <w:t>opinion</w:t>
      </w:r>
      <w:r w:rsidRPr="005E4AAF">
        <w:rPr>
          <w:rFonts w:ascii="Times New Roman" w:hAnsi="Times New Roman" w:cs="Times New Roman"/>
          <w:sz w:val="24"/>
          <w:szCs w:val="24"/>
        </w:rPr>
        <w:t xml:space="preserve"> in an international group,</w:t>
      </w:r>
      <w:r w:rsidRPr="005E4AAF">
        <w:rPr>
          <w:rFonts w:ascii="Times New Roman" w:hAnsi="Times New Roman" w:cs="Times New Roman"/>
          <w:sz w:val="24"/>
          <w:szCs w:val="24"/>
        </w:rPr>
        <w:br/>
        <w:t xml:space="preserve">• receive information </w:t>
      </w:r>
      <w:r w:rsidR="00C41C99">
        <w:rPr>
          <w:rFonts w:ascii="Times New Roman" w:hAnsi="Times New Roman" w:cs="Times New Roman"/>
          <w:sz w:val="24"/>
          <w:szCs w:val="24"/>
        </w:rPr>
        <w:t>from</w:t>
      </w:r>
      <w:r w:rsidRPr="005E4AAF">
        <w:rPr>
          <w:rFonts w:ascii="Times New Roman" w:hAnsi="Times New Roman" w:cs="Times New Roman"/>
          <w:sz w:val="24"/>
          <w:szCs w:val="24"/>
        </w:rPr>
        <w:t xml:space="preserve"> new sources of financing,</w:t>
      </w:r>
      <w:r w:rsidRPr="005E4AAF">
        <w:rPr>
          <w:rFonts w:ascii="Times New Roman" w:hAnsi="Times New Roman" w:cs="Times New Roman"/>
          <w:sz w:val="24"/>
          <w:szCs w:val="24"/>
        </w:rPr>
        <w:br/>
        <w:t>• acquire legal knowledge in the operation of SMEs,</w:t>
      </w:r>
      <w:r w:rsidRPr="005E4AAF">
        <w:rPr>
          <w:rFonts w:ascii="Times New Roman" w:hAnsi="Times New Roman" w:cs="Times New Roman"/>
          <w:sz w:val="24"/>
          <w:szCs w:val="24"/>
        </w:rPr>
        <w:br/>
        <w:t>• establish numerous business contacts through the formula of B2B and B2C.</w:t>
      </w:r>
    </w:p>
    <w:p w:rsidR="009E74CE" w:rsidRDefault="005E4AAF">
      <w:pPr>
        <w:pStyle w:val="NoSpacing"/>
        <w:spacing w:line="276" w:lineRule="auto"/>
        <w:jc w:val="both"/>
        <w:rPr>
          <w:rFonts w:ascii="Times New Roman" w:hAnsi="Times New Roman" w:cs="Times New Roman"/>
          <w:sz w:val="24"/>
          <w:szCs w:val="24"/>
        </w:rPr>
      </w:pPr>
      <w:r w:rsidRPr="005E4AAF">
        <w:rPr>
          <w:rFonts w:ascii="Times New Roman" w:hAnsi="Times New Roman" w:cs="Times New Roman"/>
          <w:sz w:val="24"/>
          <w:szCs w:val="24"/>
        </w:rPr>
        <w:br/>
        <w:t xml:space="preserve">Congress </w:t>
      </w:r>
      <w:r w:rsidR="00C41C99">
        <w:rPr>
          <w:rFonts w:ascii="Times New Roman" w:hAnsi="Times New Roman" w:cs="Times New Roman"/>
          <w:sz w:val="24"/>
          <w:szCs w:val="24"/>
        </w:rPr>
        <w:t xml:space="preserve">is listed </w:t>
      </w:r>
      <w:r w:rsidRPr="005E4AAF">
        <w:rPr>
          <w:rFonts w:ascii="Times New Roman" w:hAnsi="Times New Roman" w:cs="Times New Roman"/>
          <w:sz w:val="24"/>
          <w:szCs w:val="24"/>
        </w:rPr>
        <w:t xml:space="preserve">in the calendar of prestigious European economic events, gaining international recognition </w:t>
      </w:r>
      <w:r w:rsidR="00C41C99">
        <w:rPr>
          <w:rFonts w:ascii="Times New Roman" w:hAnsi="Times New Roman" w:cs="Times New Roman"/>
          <w:sz w:val="24"/>
          <w:szCs w:val="24"/>
        </w:rPr>
        <w:t>in fields of</w:t>
      </w:r>
      <w:r w:rsidRPr="005E4AAF">
        <w:rPr>
          <w:rFonts w:ascii="Times New Roman" w:hAnsi="Times New Roman" w:cs="Times New Roman"/>
          <w:sz w:val="24"/>
          <w:szCs w:val="24"/>
        </w:rPr>
        <w:t xml:space="preserve"> econom</w:t>
      </w:r>
      <w:r w:rsidR="00C41C99">
        <w:rPr>
          <w:rFonts w:ascii="Times New Roman" w:hAnsi="Times New Roman" w:cs="Times New Roman"/>
          <w:sz w:val="24"/>
          <w:szCs w:val="24"/>
        </w:rPr>
        <w:t>y</w:t>
      </w:r>
      <w:r w:rsidRPr="005E4AAF">
        <w:rPr>
          <w:rFonts w:ascii="Times New Roman" w:hAnsi="Times New Roman" w:cs="Times New Roman"/>
          <w:sz w:val="24"/>
          <w:szCs w:val="24"/>
        </w:rPr>
        <w:t>, scien</w:t>
      </w:r>
      <w:r w:rsidR="00C41C99">
        <w:rPr>
          <w:rFonts w:ascii="Times New Roman" w:hAnsi="Times New Roman" w:cs="Times New Roman"/>
          <w:sz w:val="24"/>
          <w:szCs w:val="24"/>
        </w:rPr>
        <w:t>ce</w:t>
      </w:r>
      <w:r w:rsidRPr="005E4AAF">
        <w:rPr>
          <w:rFonts w:ascii="Times New Roman" w:hAnsi="Times New Roman" w:cs="Times New Roman"/>
          <w:sz w:val="24"/>
          <w:szCs w:val="24"/>
        </w:rPr>
        <w:t xml:space="preserve"> and politi</w:t>
      </w:r>
      <w:r w:rsidR="00C41C99">
        <w:rPr>
          <w:rFonts w:ascii="Times New Roman" w:hAnsi="Times New Roman" w:cs="Times New Roman"/>
          <w:sz w:val="24"/>
          <w:szCs w:val="24"/>
        </w:rPr>
        <w:t>cs</w:t>
      </w:r>
      <w:r w:rsidRPr="005E4AAF">
        <w:rPr>
          <w:rFonts w:ascii="Times New Roman" w:hAnsi="Times New Roman" w:cs="Times New Roman"/>
          <w:sz w:val="24"/>
          <w:szCs w:val="24"/>
        </w:rPr>
        <w:t xml:space="preserve">. </w:t>
      </w:r>
    </w:p>
    <w:p w:rsidR="009E74CE" w:rsidRDefault="00C41C99">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The n</w:t>
      </w:r>
      <w:r w:rsidR="005E4AAF" w:rsidRPr="005E4AAF">
        <w:rPr>
          <w:rFonts w:ascii="Times New Roman" w:hAnsi="Times New Roman" w:cs="Times New Roman"/>
          <w:sz w:val="24"/>
          <w:szCs w:val="24"/>
        </w:rPr>
        <w:t>umber of participants in the fifth edition</w:t>
      </w:r>
      <w:r>
        <w:rPr>
          <w:rFonts w:ascii="Times New Roman" w:hAnsi="Times New Roman" w:cs="Times New Roman"/>
          <w:sz w:val="24"/>
          <w:szCs w:val="24"/>
        </w:rPr>
        <w:t xml:space="preserve"> in 2015</w:t>
      </w:r>
      <w:r w:rsidR="005E4AAF" w:rsidRPr="005E4AAF">
        <w:rPr>
          <w:rFonts w:ascii="Times New Roman" w:hAnsi="Times New Roman" w:cs="Times New Roman"/>
          <w:sz w:val="24"/>
          <w:szCs w:val="24"/>
        </w:rPr>
        <w:t xml:space="preserve"> reached 6 000 people from 43 countries. Thus, Congress has become the biggest event for the SME sector in Europe.</w:t>
      </w:r>
      <w:r w:rsidR="005E4AAF" w:rsidRPr="005E4AAF">
        <w:rPr>
          <w:rFonts w:ascii="Times New Roman" w:hAnsi="Times New Roman" w:cs="Times New Roman"/>
          <w:sz w:val="24"/>
          <w:szCs w:val="24"/>
        </w:rPr>
        <w:br/>
        <w:t xml:space="preserve">Participation in the Congress is free. Detailed program and registration: </w:t>
      </w:r>
      <w:hyperlink r:id="rId7" w:history="1">
        <w:r w:rsidR="005E4AAF" w:rsidRPr="005E4AAF">
          <w:rPr>
            <w:rStyle w:val="Hyperlink"/>
            <w:rFonts w:ascii="Times New Roman" w:hAnsi="Times New Roman" w:cs="Times New Roman"/>
            <w:sz w:val="24"/>
            <w:szCs w:val="24"/>
          </w:rPr>
          <w:t>www.ekmsp.eu</w:t>
        </w:r>
      </w:hyperlink>
      <w:r w:rsidR="005E4AAF" w:rsidRPr="005E4AAF">
        <w:rPr>
          <w:rFonts w:ascii="Times New Roman" w:hAnsi="Times New Roman" w:cs="Times New Roman"/>
          <w:sz w:val="24"/>
          <w:szCs w:val="24"/>
        </w:rPr>
        <w:t>.</w:t>
      </w:r>
    </w:p>
    <w:p w:rsidR="00B72038" w:rsidRDefault="005E4AAF">
      <w:pPr>
        <w:pStyle w:val="NoSpacing"/>
        <w:spacing w:line="276" w:lineRule="auto"/>
        <w:rPr>
          <w:rFonts w:ascii="Times New Roman" w:hAnsi="Times New Roman" w:cs="Times New Roman"/>
          <w:sz w:val="24"/>
          <w:szCs w:val="24"/>
        </w:rPr>
      </w:pPr>
      <w:r w:rsidRPr="005E4AAF">
        <w:rPr>
          <w:rFonts w:ascii="Times New Roman" w:hAnsi="Times New Roman" w:cs="Times New Roman"/>
          <w:sz w:val="24"/>
          <w:szCs w:val="24"/>
        </w:rPr>
        <w:br/>
      </w:r>
      <w:r w:rsidRPr="005E4AAF">
        <w:rPr>
          <w:rFonts w:ascii="Times New Roman" w:hAnsi="Times New Roman" w:cs="Times New Roman"/>
          <w:b/>
          <w:sz w:val="24"/>
          <w:szCs w:val="24"/>
        </w:rPr>
        <w:t>Date</w:t>
      </w:r>
      <w:r w:rsidRPr="005E4AAF">
        <w:rPr>
          <w:rFonts w:ascii="Times New Roman" w:hAnsi="Times New Roman" w:cs="Times New Roman"/>
          <w:sz w:val="24"/>
          <w:szCs w:val="24"/>
        </w:rPr>
        <w:t>: 10 - October 12, 2016.</w:t>
      </w:r>
      <w:r w:rsidRPr="005E4AAF">
        <w:rPr>
          <w:rFonts w:ascii="Times New Roman" w:hAnsi="Times New Roman" w:cs="Times New Roman"/>
          <w:sz w:val="24"/>
          <w:szCs w:val="24"/>
        </w:rPr>
        <w:br/>
      </w:r>
      <w:r w:rsidRPr="005E4AAF">
        <w:rPr>
          <w:rFonts w:ascii="Times New Roman" w:hAnsi="Times New Roman" w:cs="Times New Roman"/>
          <w:b/>
          <w:sz w:val="24"/>
          <w:szCs w:val="24"/>
        </w:rPr>
        <w:t>Venue</w:t>
      </w:r>
      <w:r w:rsidRPr="005E4AAF">
        <w:rPr>
          <w:rFonts w:ascii="Times New Roman" w:hAnsi="Times New Roman" w:cs="Times New Roman"/>
          <w:sz w:val="24"/>
          <w:szCs w:val="24"/>
        </w:rPr>
        <w:t>: International Convention Centre in Katowice</w:t>
      </w:r>
      <w:r w:rsidRPr="005E4AAF">
        <w:rPr>
          <w:rFonts w:ascii="Times New Roman" w:hAnsi="Times New Roman" w:cs="Times New Roman"/>
          <w:sz w:val="24"/>
          <w:szCs w:val="24"/>
        </w:rPr>
        <w:br/>
      </w:r>
      <w:r w:rsidRPr="005E4AAF">
        <w:rPr>
          <w:rFonts w:ascii="Times New Roman" w:hAnsi="Times New Roman" w:cs="Times New Roman"/>
          <w:b/>
          <w:sz w:val="24"/>
          <w:szCs w:val="24"/>
        </w:rPr>
        <w:t>Organizer</w:t>
      </w:r>
      <w:r w:rsidRPr="005E4AAF">
        <w:rPr>
          <w:rFonts w:ascii="Times New Roman" w:hAnsi="Times New Roman" w:cs="Times New Roman"/>
          <w:sz w:val="24"/>
          <w:szCs w:val="24"/>
        </w:rPr>
        <w:t>: Chamber of Commerce</w:t>
      </w:r>
      <w:r w:rsidR="001B7213">
        <w:rPr>
          <w:rFonts w:ascii="Times New Roman" w:hAnsi="Times New Roman" w:cs="Times New Roman"/>
          <w:sz w:val="24"/>
          <w:szCs w:val="24"/>
        </w:rPr>
        <w:t xml:space="preserve"> and Industry</w:t>
      </w:r>
      <w:r w:rsidRPr="005E4AAF">
        <w:rPr>
          <w:rFonts w:ascii="Times New Roman" w:hAnsi="Times New Roman" w:cs="Times New Roman"/>
          <w:sz w:val="24"/>
          <w:szCs w:val="24"/>
        </w:rPr>
        <w:t xml:space="preserve"> in Katowice</w:t>
      </w:r>
      <w:r w:rsidRPr="005E4AAF">
        <w:rPr>
          <w:rFonts w:ascii="Times New Roman" w:hAnsi="Times New Roman" w:cs="Times New Roman"/>
          <w:sz w:val="24"/>
          <w:szCs w:val="24"/>
        </w:rPr>
        <w:br/>
      </w:r>
      <w:r w:rsidRPr="005E4AAF">
        <w:rPr>
          <w:rFonts w:ascii="Times New Roman" w:hAnsi="Times New Roman" w:cs="Times New Roman"/>
          <w:b/>
          <w:sz w:val="24"/>
          <w:szCs w:val="24"/>
        </w:rPr>
        <w:t>Host</w:t>
      </w:r>
      <w:r w:rsidRPr="005E4AAF">
        <w:rPr>
          <w:rFonts w:ascii="Times New Roman" w:hAnsi="Times New Roman" w:cs="Times New Roman"/>
          <w:sz w:val="24"/>
          <w:szCs w:val="24"/>
        </w:rPr>
        <w:t>: Katowice City</w:t>
      </w:r>
      <w:r w:rsidRPr="005E4AAF">
        <w:rPr>
          <w:rFonts w:ascii="Times New Roman" w:hAnsi="Times New Roman" w:cs="Times New Roman"/>
          <w:sz w:val="24"/>
          <w:szCs w:val="24"/>
        </w:rPr>
        <w:br/>
        <w:t xml:space="preserve">Co-hosts of the Province of Silesia, Governor of Silesia, </w:t>
      </w:r>
      <w:proofErr w:type="spellStart"/>
      <w:r w:rsidRPr="005E4AAF">
        <w:rPr>
          <w:rFonts w:ascii="Times New Roman" w:hAnsi="Times New Roman" w:cs="Times New Roman"/>
          <w:sz w:val="24"/>
          <w:szCs w:val="24"/>
        </w:rPr>
        <w:t>Malopolska</w:t>
      </w:r>
      <w:proofErr w:type="spellEnd"/>
      <w:r w:rsidRPr="005E4AAF">
        <w:rPr>
          <w:rFonts w:ascii="Times New Roman" w:hAnsi="Times New Roman" w:cs="Times New Roman"/>
          <w:sz w:val="24"/>
          <w:szCs w:val="24"/>
        </w:rPr>
        <w:t xml:space="preserve"> Region</w:t>
      </w:r>
      <w:r w:rsidRPr="005E4AAF">
        <w:rPr>
          <w:rFonts w:ascii="Times New Roman" w:hAnsi="Times New Roman" w:cs="Times New Roman"/>
          <w:sz w:val="24"/>
          <w:szCs w:val="24"/>
        </w:rPr>
        <w:br/>
      </w:r>
      <w:r w:rsidRPr="005E4AAF">
        <w:rPr>
          <w:rFonts w:ascii="Times New Roman" w:hAnsi="Times New Roman" w:cs="Times New Roman"/>
          <w:b/>
          <w:sz w:val="24"/>
          <w:szCs w:val="24"/>
        </w:rPr>
        <w:t>Main Partner</w:t>
      </w:r>
      <w:r w:rsidRPr="005E4AAF">
        <w:rPr>
          <w:rFonts w:ascii="Times New Roman" w:hAnsi="Times New Roman" w:cs="Times New Roman"/>
          <w:sz w:val="24"/>
          <w:szCs w:val="24"/>
        </w:rPr>
        <w:t>: Polish Agency for Enterprise Development</w:t>
      </w:r>
      <w:r w:rsidRPr="005E4AAF">
        <w:rPr>
          <w:rFonts w:ascii="Times New Roman" w:hAnsi="Times New Roman" w:cs="Times New Roman"/>
          <w:sz w:val="24"/>
          <w:szCs w:val="24"/>
        </w:rPr>
        <w:br/>
      </w:r>
      <w:r w:rsidRPr="005E4AAF">
        <w:rPr>
          <w:rFonts w:ascii="Times New Roman" w:hAnsi="Times New Roman" w:cs="Times New Roman"/>
          <w:b/>
          <w:sz w:val="24"/>
          <w:szCs w:val="24"/>
        </w:rPr>
        <w:t>Partners</w:t>
      </w:r>
      <w:r w:rsidRPr="005E4AAF">
        <w:rPr>
          <w:rFonts w:ascii="Times New Roman" w:hAnsi="Times New Roman" w:cs="Times New Roman"/>
          <w:sz w:val="24"/>
          <w:szCs w:val="24"/>
        </w:rPr>
        <w:t>: National Chamber of Commerce, Polish Information and Foreign Investment Agency</w:t>
      </w:r>
    </w:p>
    <w:sectPr w:rsidR="00B72038" w:rsidSect="00927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ywa_p">
    <w15:presenceInfo w15:providerId="None" w15:userId="grzywa_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CB"/>
    <w:rsid w:val="001B13F5"/>
    <w:rsid w:val="001B7213"/>
    <w:rsid w:val="004304C2"/>
    <w:rsid w:val="00446990"/>
    <w:rsid w:val="0050208C"/>
    <w:rsid w:val="00585493"/>
    <w:rsid w:val="005E4AAF"/>
    <w:rsid w:val="00623C01"/>
    <w:rsid w:val="00661A12"/>
    <w:rsid w:val="00674793"/>
    <w:rsid w:val="006B2FCB"/>
    <w:rsid w:val="009279F7"/>
    <w:rsid w:val="009D1227"/>
    <w:rsid w:val="009E74CE"/>
    <w:rsid w:val="00A82935"/>
    <w:rsid w:val="00B72038"/>
    <w:rsid w:val="00C4162B"/>
    <w:rsid w:val="00C41C99"/>
    <w:rsid w:val="00C82A9E"/>
    <w:rsid w:val="00CF5F60"/>
    <w:rsid w:val="00D03692"/>
    <w:rsid w:val="00E44C3E"/>
    <w:rsid w:val="00FE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FCB"/>
    <w:pPr>
      <w:spacing w:after="0" w:line="240" w:lineRule="auto"/>
    </w:pPr>
  </w:style>
  <w:style w:type="character" w:styleId="Hyperlink">
    <w:name w:val="Hyperlink"/>
    <w:basedOn w:val="DefaultParagraphFont"/>
    <w:uiPriority w:val="99"/>
    <w:unhideWhenUsed/>
    <w:rsid w:val="006B2FCB"/>
    <w:rPr>
      <w:color w:val="0000FF" w:themeColor="hyperlink"/>
      <w:u w:val="single"/>
    </w:rPr>
  </w:style>
  <w:style w:type="paragraph" w:styleId="BalloonText">
    <w:name w:val="Balloon Text"/>
    <w:basedOn w:val="Normal"/>
    <w:link w:val="BalloonTextChar"/>
    <w:uiPriority w:val="99"/>
    <w:semiHidden/>
    <w:unhideWhenUsed/>
    <w:rsid w:val="009D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FCB"/>
    <w:pPr>
      <w:spacing w:after="0" w:line="240" w:lineRule="auto"/>
    </w:pPr>
  </w:style>
  <w:style w:type="character" w:styleId="Hyperlink">
    <w:name w:val="Hyperlink"/>
    <w:basedOn w:val="DefaultParagraphFont"/>
    <w:uiPriority w:val="99"/>
    <w:unhideWhenUsed/>
    <w:rsid w:val="006B2FCB"/>
    <w:rPr>
      <w:color w:val="0000FF" w:themeColor="hyperlink"/>
      <w:u w:val="single"/>
    </w:rPr>
  </w:style>
  <w:style w:type="paragraph" w:styleId="BalloonText">
    <w:name w:val="Balloon Text"/>
    <w:basedOn w:val="Normal"/>
    <w:link w:val="BalloonTextChar"/>
    <w:uiPriority w:val="99"/>
    <w:semiHidden/>
    <w:unhideWhenUsed/>
    <w:rsid w:val="009D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kmsp.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kmsp.eu"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25E45-214F-4979-AA2F-936C4682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4</DocSecurity>
  <Lines>22</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Regionalna Izba Gospodarcza w Katowicach</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stazysta</dc:creator>
  <cp:lastModifiedBy>Robert Bogešić</cp:lastModifiedBy>
  <cp:revision>2</cp:revision>
  <cp:lastPrinted>2016-09-06T09:32:00Z</cp:lastPrinted>
  <dcterms:created xsi:type="dcterms:W3CDTF">2016-09-14T08:41:00Z</dcterms:created>
  <dcterms:modified xsi:type="dcterms:W3CDTF">2016-09-14T08:41:00Z</dcterms:modified>
</cp:coreProperties>
</file>